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AF71B6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AF71B6"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AF71B6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AF71B6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AF71B6">
        <w:rPr>
          <w:sz w:val="20"/>
          <w:szCs w:val="20"/>
          <w:lang w:val="bg-BG" w:eastAsia="bg-BG"/>
        </w:rPr>
        <w:tab/>
      </w:r>
      <w:r w:rsidRPr="00AF71B6">
        <w:rPr>
          <w:sz w:val="20"/>
          <w:szCs w:val="20"/>
          <w:lang w:val="bg-BG" w:eastAsia="bg-BG"/>
        </w:rPr>
        <w:tab/>
      </w:r>
      <w:r w:rsidRPr="00AF71B6">
        <w:rPr>
          <w:sz w:val="20"/>
          <w:szCs w:val="20"/>
          <w:lang w:val="bg-BG" w:eastAsia="bg-BG"/>
        </w:rPr>
        <w:tab/>
      </w:r>
      <w:r w:rsidR="00497D59" w:rsidRPr="00AF71B6">
        <w:rPr>
          <w:sz w:val="20"/>
          <w:szCs w:val="20"/>
          <w:lang w:val="bg-BG" w:eastAsia="bg-BG"/>
        </w:rPr>
        <w:t xml:space="preserve">      </w:t>
      </w:r>
      <w:r w:rsidRPr="00AF71B6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AF71B6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AF71B6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AF71B6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71B6">
        <w:rPr>
          <w:rFonts w:eastAsia="Calibri"/>
          <w:sz w:val="24"/>
          <w:lang w:val="bg-BG"/>
        </w:rPr>
        <w:t>МИНИСТЕРСТВО НА ЗЕМЕДЕЛИЕТО</w:t>
      </w:r>
      <w:r w:rsidR="008E0A8E" w:rsidRPr="00AF71B6">
        <w:rPr>
          <w:sz w:val="24"/>
          <w:lang w:val="bg-BG"/>
        </w:rPr>
        <w:t xml:space="preserve"> </w:t>
      </w:r>
      <w:r w:rsidR="008E0A8E" w:rsidRPr="00AF71B6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AF71B6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AF71B6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AF71B6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AF71B6">
        <w:rPr>
          <w:rFonts w:eastAsia="Calibri"/>
          <w:sz w:val="20"/>
          <w:szCs w:val="20"/>
          <w:lang w:val="bg-BG"/>
        </w:rPr>
        <w:t>гр. София,</w:t>
      </w:r>
      <w:r w:rsidR="00D04A1A" w:rsidRPr="00AF71B6">
        <w:rPr>
          <w:rFonts w:eastAsia="Calibri"/>
          <w:sz w:val="20"/>
          <w:szCs w:val="20"/>
          <w:lang w:val="bg-BG"/>
        </w:rPr>
        <w:t xml:space="preserve"> </w:t>
      </w:r>
      <w:r w:rsidRPr="00AF71B6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AF71B6">
        <w:rPr>
          <w:rFonts w:eastAsia="Calibri"/>
          <w:sz w:val="20"/>
          <w:szCs w:val="20"/>
          <w:lang w:val="bg-BG"/>
        </w:rPr>
        <w:t xml:space="preserve"> </w:t>
      </w:r>
      <w:r w:rsidRPr="00AF71B6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AF71B6">
        <w:rPr>
          <w:rFonts w:eastAsia="Calibri"/>
          <w:sz w:val="20"/>
          <w:szCs w:val="20"/>
          <w:lang w:val="bg-BG"/>
        </w:rPr>
        <w:t>02/904 53 55</w:t>
      </w:r>
      <w:r w:rsidRPr="00AF71B6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AF71B6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AF71B6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4A7F8FE7" w14:textId="77777777" w:rsidR="0021169B" w:rsidRPr="00B91B3E" w:rsidRDefault="0021169B" w:rsidP="0021169B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1AC05F86" w14:textId="45A5EC5A" w:rsidR="0021169B" w:rsidRPr="00300D74" w:rsidRDefault="0021169B" w:rsidP="0021169B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 w:rsidR="00C756E4">
        <w:rPr>
          <w:b/>
          <w:bCs/>
          <w:sz w:val="24"/>
          <w:lang w:val="bg-BG"/>
        </w:rPr>
        <w:t xml:space="preserve">       </w:t>
      </w:r>
      <w:r w:rsidRPr="00501964">
        <w:rPr>
          <w:b/>
          <w:bCs/>
          <w:sz w:val="24"/>
          <w:lang w:val="bg-BG"/>
        </w:rPr>
        <w:t>№</w:t>
      </w:r>
      <w:r w:rsidR="00C756E4">
        <w:rPr>
          <w:b/>
          <w:bCs/>
          <w:sz w:val="24"/>
          <w:lang w:val="bg-BG"/>
        </w:rPr>
        <w:t xml:space="preserve"> </w:t>
      </w:r>
      <w:r w:rsidR="00C756E4">
        <w:rPr>
          <w:b/>
          <w:sz w:val="24"/>
          <w:lang w:val="bg-BG"/>
        </w:rPr>
        <w:t>4</w:t>
      </w:r>
      <w:r w:rsidR="00C756E4">
        <w:rPr>
          <w:b/>
          <w:sz w:val="24"/>
          <w:lang w:val="bg-BG"/>
        </w:rPr>
        <w:t>28</w:t>
      </w:r>
      <w:r w:rsidR="00C756E4">
        <w:rPr>
          <w:b/>
          <w:sz w:val="24"/>
          <w:lang w:val="bg-BG"/>
        </w:rPr>
        <w:t>/</w:t>
      </w:r>
      <w:r w:rsidR="00C756E4">
        <w:rPr>
          <w:b/>
          <w:sz w:val="24"/>
          <w:lang w:val="bg-BG"/>
        </w:rPr>
        <w:t>05</w:t>
      </w:r>
      <w:r w:rsidR="00C756E4">
        <w:rPr>
          <w:b/>
          <w:sz w:val="24"/>
          <w:lang w:val="bg-BG"/>
        </w:rPr>
        <w:t>.05.2026</w:t>
      </w:r>
    </w:p>
    <w:p w14:paraId="7387E898" w14:textId="77777777" w:rsidR="000519A4" w:rsidRPr="00AF71B6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3FF31737" w14:textId="77777777" w:rsidR="00B0338E" w:rsidRPr="00AF71B6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BCE6687" w14:textId="52A6227C" w:rsidR="00126AF5" w:rsidRPr="00AF71B6" w:rsidRDefault="00126AF5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AF71B6">
        <w:rPr>
          <w:bCs/>
          <w:sz w:val="24"/>
          <w:lang w:val="bg-BG"/>
        </w:rPr>
        <w:t xml:space="preserve">На </w:t>
      </w:r>
      <w:r w:rsidR="00345CAE" w:rsidRPr="00AF71B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AF71B6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AF71B6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AF71B6">
        <w:rPr>
          <w:rFonts w:eastAsiaTheme="minorHAnsi"/>
          <w:bCs/>
          <w:iCs/>
          <w:sz w:val="24"/>
          <w:lang w:val="bg-BG"/>
        </w:rPr>
        <w:t>,</w:t>
      </w:r>
      <w:r w:rsidR="008908B9" w:rsidRPr="00AF71B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AF71B6">
        <w:rPr>
          <w:rFonts w:eastAsiaTheme="minorHAnsi"/>
          <w:bCs/>
          <w:iCs/>
          <w:sz w:val="24"/>
          <w:lang w:val="bg-BG"/>
        </w:rPr>
        <w:t>т.</w:t>
      </w:r>
      <w:r w:rsidR="001B667A" w:rsidRPr="00AF71B6">
        <w:rPr>
          <w:rFonts w:eastAsiaTheme="minorHAnsi"/>
          <w:bCs/>
          <w:iCs/>
          <w:sz w:val="24"/>
          <w:lang w:val="bg-BG"/>
        </w:rPr>
        <w:t xml:space="preserve"> </w:t>
      </w:r>
      <w:r w:rsidR="00577EFC">
        <w:rPr>
          <w:rFonts w:eastAsiaTheme="minorHAnsi"/>
          <w:bCs/>
          <w:iCs/>
          <w:sz w:val="24"/>
          <w:lang w:val="bg-BG"/>
        </w:rPr>
        <w:t xml:space="preserve">1 и т. 5 </w:t>
      </w:r>
      <w:r w:rsidR="00A832E0" w:rsidRPr="00AF71B6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AF71B6">
        <w:rPr>
          <w:bCs/>
          <w:sz w:val="24"/>
          <w:lang w:val="bg-BG"/>
        </w:rPr>
        <w:t xml:space="preserve"> </w:t>
      </w:r>
      <w:r w:rsidR="00840F1E" w:rsidRPr="00AF71B6">
        <w:rPr>
          <w:bCs/>
          <w:sz w:val="24"/>
          <w:lang w:val="bg-BG"/>
        </w:rPr>
        <w:t xml:space="preserve">(ЗГ) </w:t>
      </w:r>
      <w:r w:rsidR="00EE2C7F" w:rsidRPr="00AF71B6">
        <w:rPr>
          <w:sz w:val="24"/>
          <w:lang w:val="bg-BG"/>
        </w:rPr>
        <w:t>и П</w:t>
      </w:r>
      <w:r w:rsidRPr="00AF71B6">
        <w:rPr>
          <w:sz w:val="24"/>
          <w:lang w:val="bg-BG"/>
        </w:rPr>
        <w:t xml:space="preserve">ротокол </w:t>
      </w:r>
      <w:r w:rsidR="003B4DDB" w:rsidRPr="00AF71B6">
        <w:rPr>
          <w:sz w:val="24"/>
          <w:lang w:val="bg-BG"/>
        </w:rPr>
        <w:t>№</w:t>
      </w:r>
      <w:r w:rsidR="001D72C0" w:rsidRPr="00AF71B6">
        <w:rPr>
          <w:sz w:val="24"/>
          <w:lang w:val="bg-BG"/>
        </w:rPr>
        <w:t xml:space="preserve"> </w:t>
      </w:r>
      <w:r w:rsidR="00F44CF5" w:rsidRPr="00AF71B6">
        <w:rPr>
          <w:sz w:val="24"/>
          <w:lang w:val="bg-BG"/>
        </w:rPr>
        <w:t>10</w:t>
      </w:r>
      <w:r w:rsidR="00377897" w:rsidRPr="00AF71B6">
        <w:rPr>
          <w:sz w:val="24"/>
          <w:lang w:val="bg-BG"/>
        </w:rPr>
        <w:t xml:space="preserve"> </w:t>
      </w:r>
      <w:r w:rsidR="003B4DDB" w:rsidRPr="00AF71B6">
        <w:rPr>
          <w:sz w:val="24"/>
          <w:lang w:val="bg-BG"/>
        </w:rPr>
        <w:t xml:space="preserve">от </w:t>
      </w:r>
      <w:r w:rsidR="00F44CF5" w:rsidRPr="00AF71B6">
        <w:rPr>
          <w:sz w:val="24"/>
          <w:lang w:val="bg-BG"/>
        </w:rPr>
        <w:t>22</w:t>
      </w:r>
      <w:r w:rsidR="00300D74" w:rsidRPr="00AF71B6">
        <w:rPr>
          <w:sz w:val="24"/>
          <w:lang w:val="bg-BG"/>
        </w:rPr>
        <w:t>.0</w:t>
      </w:r>
      <w:r w:rsidR="00F44CF5" w:rsidRPr="00AF71B6">
        <w:rPr>
          <w:sz w:val="24"/>
          <w:lang w:val="bg-BG"/>
        </w:rPr>
        <w:t>4</w:t>
      </w:r>
      <w:r w:rsidR="006748C4" w:rsidRPr="00AF71B6">
        <w:rPr>
          <w:sz w:val="24"/>
          <w:lang w:val="bg-BG"/>
        </w:rPr>
        <w:t>.202</w:t>
      </w:r>
      <w:r w:rsidR="00300D74" w:rsidRPr="00AF71B6">
        <w:rPr>
          <w:sz w:val="24"/>
          <w:lang w:val="bg-BG"/>
        </w:rPr>
        <w:t>6</w:t>
      </w:r>
      <w:r w:rsidR="006748C4" w:rsidRPr="00AF71B6">
        <w:rPr>
          <w:sz w:val="24"/>
          <w:lang w:val="bg-BG"/>
        </w:rPr>
        <w:t xml:space="preserve"> </w:t>
      </w:r>
      <w:r w:rsidR="003B4DDB" w:rsidRPr="00AF71B6">
        <w:rPr>
          <w:sz w:val="24"/>
          <w:lang w:val="bg-BG"/>
        </w:rPr>
        <w:t xml:space="preserve">г. на комисията, назначена със Заповед </w:t>
      </w:r>
      <w:r w:rsidR="00345CAE" w:rsidRPr="00AF71B6">
        <w:rPr>
          <w:sz w:val="24"/>
          <w:lang w:val="bg-BG"/>
        </w:rPr>
        <w:t xml:space="preserve">№ </w:t>
      </w:r>
      <w:r w:rsidR="00F26355" w:rsidRPr="00AF71B6">
        <w:rPr>
          <w:sz w:val="24"/>
          <w:lang w:val="bg-BG"/>
        </w:rPr>
        <w:t>115 от 09</w:t>
      </w:r>
      <w:r w:rsidR="00345CAE" w:rsidRPr="00AF71B6">
        <w:rPr>
          <w:sz w:val="24"/>
          <w:lang w:val="bg-BG"/>
        </w:rPr>
        <w:t>.0</w:t>
      </w:r>
      <w:r w:rsidR="00F26355" w:rsidRPr="00AF71B6">
        <w:rPr>
          <w:sz w:val="24"/>
          <w:lang w:val="bg-BG"/>
        </w:rPr>
        <w:t>2</w:t>
      </w:r>
      <w:r w:rsidR="00345CAE" w:rsidRPr="00AF71B6">
        <w:rPr>
          <w:sz w:val="24"/>
          <w:lang w:val="bg-BG"/>
        </w:rPr>
        <w:t>.202</w:t>
      </w:r>
      <w:r w:rsidR="00F26355" w:rsidRPr="00AF71B6">
        <w:rPr>
          <w:sz w:val="24"/>
          <w:lang w:val="bg-BG"/>
        </w:rPr>
        <w:t>6</w:t>
      </w:r>
      <w:r w:rsidR="00345CAE" w:rsidRPr="00AF71B6">
        <w:rPr>
          <w:sz w:val="24"/>
          <w:lang w:val="bg-BG"/>
        </w:rPr>
        <w:t xml:space="preserve"> </w:t>
      </w:r>
      <w:r w:rsidR="003B4DDB" w:rsidRPr="00AF71B6">
        <w:rPr>
          <w:sz w:val="24"/>
          <w:lang w:val="bg-BG"/>
        </w:rPr>
        <w:t xml:space="preserve">г. </w:t>
      </w:r>
      <w:r w:rsidRPr="00AF71B6">
        <w:rPr>
          <w:sz w:val="24"/>
          <w:lang w:val="bg-BG"/>
        </w:rPr>
        <w:t>на изпълнителния директор на И</w:t>
      </w:r>
      <w:r w:rsidR="00840F1E" w:rsidRPr="00AF71B6">
        <w:rPr>
          <w:sz w:val="24"/>
          <w:lang w:val="bg-BG"/>
        </w:rPr>
        <w:t>зпълнителна агенция по горите (</w:t>
      </w:r>
      <w:r w:rsidR="008336D4" w:rsidRPr="00AF71B6">
        <w:rPr>
          <w:sz w:val="24"/>
          <w:lang w:val="bg-BG"/>
        </w:rPr>
        <w:t>ИАГ</w:t>
      </w:r>
      <w:r w:rsidR="00840F1E" w:rsidRPr="00AF71B6">
        <w:rPr>
          <w:sz w:val="24"/>
          <w:lang w:val="bg-BG"/>
        </w:rPr>
        <w:t>)</w:t>
      </w:r>
      <w:r w:rsidR="00DE1B39" w:rsidRPr="00AF71B6">
        <w:rPr>
          <w:sz w:val="24"/>
          <w:lang w:val="bg-BG"/>
        </w:rPr>
        <w:t>,</w:t>
      </w:r>
    </w:p>
    <w:p w14:paraId="6840492B" w14:textId="77777777" w:rsidR="00126AF5" w:rsidRPr="00AF71B6" w:rsidRDefault="00126AF5" w:rsidP="00DF7443">
      <w:pPr>
        <w:tabs>
          <w:tab w:val="left" w:pos="0"/>
        </w:tabs>
        <w:spacing w:line="276" w:lineRule="auto"/>
        <w:ind w:hanging="90"/>
        <w:jc w:val="center"/>
        <w:rPr>
          <w:sz w:val="24"/>
          <w:lang w:val="bg-BG"/>
        </w:rPr>
      </w:pPr>
    </w:p>
    <w:p w14:paraId="0543E7D7" w14:textId="77777777" w:rsidR="00126AF5" w:rsidRPr="00AF71B6" w:rsidRDefault="00126AF5" w:rsidP="00DF7443">
      <w:pPr>
        <w:tabs>
          <w:tab w:val="left" w:pos="0"/>
        </w:tabs>
        <w:spacing w:line="276" w:lineRule="auto"/>
        <w:ind w:hanging="90"/>
        <w:jc w:val="center"/>
        <w:rPr>
          <w:b/>
          <w:sz w:val="24"/>
          <w:lang w:val="bg-BG"/>
        </w:rPr>
      </w:pPr>
      <w:r w:rsidRPr="00AF71B6">
        <w:rPr>
          <w:b/>
          <w:sz w:val="24"/>
          <w:lang w:val="bg-BG"/>
        </w:rPr>
        <w:t>Н А Р Е Ж Д А М:</w:t>
      </w:r>
    </w:p>
    <w:p w14:paraId="787DC7A2" w14:textId="77777777" w:rsidR="00577EFC" w:rsidRPr="00577EFC" w:rsidRDefault="00AF71B6" w:rsidP="00577EFC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577EFC">
        <w:rPr>
          <w:sz w:val="24"/>
          <w:lang w:val="bg-BG"/>
        </w:rPr>
        <w:tab/>
        <w:t xml:space="preserve">1. </w:t>
      </w:r>
      <w:r w:rsidR="00B8039D" w:rsidRPr="0072637B">
        <w:rPr>
          <w:sz w:val="24"/>
          <w:lang w:val="bg-BG"/>
        </w:rPr>
        <w:t xml:space="preserve">Отписвам от публичния регистър по чл. 241 от Закона за горите </w:t>
      </w:r>
      <w:r w:rsidR="00577EFC" w:rsidRPr="00577EFC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„ОЛЕКС-ПЛАМЕН СТОЯНОВ“ ЕТ с ЕИК 827137337 и седалище: гр. Русе, кв. Средна кула, ул. „Морава“ № 9.</w:t>
      </w:r>
    </w:p>
    <w:p w14:paraId="52E0920B" w14:textId="4B283FA0" w:rsidR="00AF71B6" w:rsidRPr="00AF71B6" w:rsidRDefault="00AF71B6" w:rsidP="00577EFC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577EFC">
        <w:rPr>
          <w:sz w:val="24"/>
          <w:lang w:val="bg-BG"/>
        </w:rPr>
        <w:tab/>
        <w:t>2. О</w:t>
      </w:r>
      <w:r w:rsidRPr="00AF71B6">
        <w:rPr>
          <w:sz w:val="24"/>
          <w:lang w:val="bg-BG"/>
        </w:rPr>
        <w:t>бяв</w:t>
      </w:r>
      <w:r w:rsidRPr="00577EFC">
        <w:rPr>
          <w:sz w:val="24"/>
          <w:lang w:val="bg-BG"/>
        </w:rPr>
        <w:t>явам</w:t>
      </w:r>
      <w:r w:rsidRPr="00AF71B6">
        <w:rPr>
          <w:sz w:val="24"/>
          <w:lang w:val="bg-BG"/>
        </w:rPr>
        <w:t xml:space="preserve"> за невалидно Удостоверение № </w:t>
      </w:r>
      <w:r w:rsidR="00B8039D" w:rsidRPr="00577EFC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4</w:t>
      </w:r>
      <w:r w:rsidR="00577EFC" w:rsidRPr="00577EFC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038</w:t>
      </w:r>
      <w:r w:rsidR="00B8039D" w:rsidRPr="00577EFC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/</w:t>
      </w:r>
      <w:r w:rsidR="00577EFC" w:rsidRPr="00577EFC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01</w:t>
      </w:r>
      <w:r w:rsidR="00B8039D" w:rsidRPr="00577EFC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.10.2012 </w:t>
      </w:r>
      <w:r w:rsidRPr="00AF71B6">
        <w:rPr>
          <w:sz w:val="24"/>
          <w:lang w:val="bg-BG"/>
        </w:rPr>
        <w:t xml:space="preserve">г., ведно с всички права, произтичащи от него. </w:t>
      </w:r>
    </w:p>
    <w:p w14:paraId="1C530046" w14:textId="77777777" w:rsidR="00577EFC" w:rsidRPr="00577EFC" w:rsidRDefault="00AF71B6" w:rsidP="00577EFC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577EFC">
        <w:rPr>
          <w:sz w:val="24"/>
          <w:lang w:val="bg-BG"/>
        </w:rPr>
        <w:tab/>
      </w:r>
      <w:r w:rsidRPr="00AF71B6">
        <w:rPr>
          <w:b/>
          <w:bCs/>
          <w:sz w:val="24"/>
          <w:lang w:val="bg-BG"/>
        </w:rPr>
        <w:t>Мотиви:</w:t>
      </w:r>
      <w:r w:rsidRPr="00577EFC">
        <w:rPr>
          <w:sz w:val="24"/>
          <w:lang w:val="bg-BG"/>
        </w:rPr>
        <w:t xml:space="preserve"> </w:t>
      </w:r>
      <w:r w:rsidR="00577EFC" w:rsidRPr="00577EFC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373E2E5C" w14:textId="09A722D3" w:rsidR="00577EFC" w:rsidRPr="00577EFC" w:rsidRDefault="00577EFC" w:rsidP="00577EFC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eastAsiaTheme="minorHAnsi"/>
          <w:iCs/>
          <w:color w:val="000000" w:themeColor="text1"/>
          <w:shd w:val="clear" w:color="auto" w:fill="FFFFFF"/>
        </w:rPr>
      </w:pPr>
      <w:r w:rsidRPr="00577EFC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„ОЛЕКС-ПЛАМЕН СТОЯНОВ“ ЕТ е вписан в регистъра и притежава валидно Удостоверение № 4038/01.10.2012 г. за извършване на дейности в горски територии, с вписан в него регистриран лесовъд </w:t>
      </w:r>
      <w:r w:rsidR="00C756E4">
        <w:rPr>
          <w:rFonts w:eastAsiaTheme="minorHAnsi"/>
          <w:iCs/>
          <w:color w:val="000000" w:themeColor="text1"/>
          <w:shd w:val="clear" w:color="auto" w:fill="FFFFFF"/>
          <w:lang w:eastAsia="en-US"/>
        </w:rPr>
        <w:t>СПС</w:t>
      </w:r>
      <w:r w:rsidRPr="00577EFC">
        <w:rPr>
          <w:rFonts w:eastAsiaTheme="minorHAnsi"/>
          <w:iCs/>
          <w:color w:val="000000" w:themeColor="text1"/>
          <w:shd w:val="clear" w:color="auto" w:fill="FFFFFF"/>
          <w:lang w:eastAsia="en-US"/>
        </w:rPr>
        <w:t>, притежаваща Удостоверение за регистрация № 7734 от 10.09.2012 г. При направени на 26.01.2026 г. и 02.04.2026 г. от Изпълнителна агенция по горите /ИАГ/ проверки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577EFC">
        <w:rPr>
          <w:rFonts w:eastAsiaTheme="minorHAnsi"/>
          <w:iCs/>
          <w:lang w:eastAsia="en-US"/>
        </w:rPr>
        <w:t xml:space="preserve"> трудовият д</w:t>
      </w:r>
      <w:r w:rsidRPr="00577EFC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оговор със </w:t>
      </w:r>
      <w:r w:rsidR="00C756E4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СПС </w:t>
      </w:r>
      <w:r w:rsidRPr="00577EFC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 е сключен за длъжността „Технически секретар“. </w:t>
      </w:r>
      <w:r w:rsidRPr="00577EFC">
        <w:t xml:space="preserve"> </w:t>
      </w:r>
      <w:r w:rsidRPr="00577EFC">
        <w:rPr>
          <w:rFonts w:eastAsiaTheme="minorHAnsi"/>
          <w:iCs/>
          <w:color w:val="000000" w:themeColor="text1"/>
          <w:shd w:val="clear" w:color="auto" w:fill="FFFFFF"/>
        </w:rPr>
        <w:t xml:space="preserve">В резултат на това обстоятелство по регистрацията </w:t>
      </w:r>
      <w:r w:rsidRPr="00577EFC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„ОЛЕКС-ПЛАМЕН СТОЯНОВ“ ЕТ </w:t>
      </w:r>
      <w:r w:rsidRPr="00577EFC">
        <w:rPr>
          <w:rFonts w:eastAsiaTheme="minorHAnsi"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67854A59" w14:textId="77777777" w:rsidR="00577EFC" w:rsidRPr="00577EFC" w:rsidRDefault="00577EFC" w:rsidP="00577EFC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577EFC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направени проверки на 26.01.2025 г. и 02.04.2026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„ОЛЕКС-ПЛАМЕН СТОЯНОВ“ ЕТ има задължения към НАП. Вследствие на това обстоятелство, за което също няма постъпило уведомление в ИАГ, дружеството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7F822ABE" w14:textId="40F30DE1" w:rsidR="00577EFC" w:rsidRPr="00577EFC" w:rsidRDefault="00577EFC" w:rsidP="00577EFC">
      <w:pPr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lang w:val="bg-BG"/>
        </w:rPr>
      </w:pPr>
      <w:r w:rsidRPr="00577EFC">
        <w:rPr>
          <w:iCs/>
          <w:color w:val="000000" w:themeColor="text1"/>
          <w:sz w:val="24"/>
          <w:lang w:val="bg-BG"/>
        </w:rPr>
        <w:lastRenderedPageBreak/>
        <w:t xml:space="preserve">Във връзка с констатираните </w:t>
      </w:r>
      <w:r w:rsidRPr="00577EFC">
        <w:rPr>
          <w:iCs/>
          <w:sz w:val="24"/>
          <w:lang w:val="bg-BG"/>
        </w:rPr>
        <w:t>обстоятелства, предполагащи отписване от регистъра по чл. 241, ал. 1 от ЗГ</w:t>
      </w:r>
      <w:r w:rsidRPr="00577EFC">
        <w:rPr>
          <w:iCs/>
          <w:color w:val="000000" w:themeColor="text1"/>
          <w:sz w:val="24"/>
          <w:lang w:val="bg-BG"/>
        </w:rPr>
        <w:t xml:space="preserve"> от страна на ИАГ до търговеца е изпратено писмо с изх. рег. индекс: ИАГ–02938/29.01.2026 г. за </w:t>
      </w:r>
      <w:r w:rsidRPr="00577EFC">
        <w:rPr>
          <w:rFonts w:eastAsiaTheme="minorHAnsi"/>
          <w:iCs/>
          <w:color w:val="000000" w:themeColor="text1"/>
          <w:sz w:val="24"/>
          <w:lang w:val="bg-BG"/>
        </w:rPr>
        <w:t xml:space="preserve">предприемане на действия по преназначаване на </w:t>
      </w:r>
      <w:r w:rsidR="00C756E4">
        <w:rPr>
          <w:rFonts w:eastAsiaTheme="minorHAnsi"/>
          <w:iCs/>
          <w:color w:val="000000" w:themeColor="text1"/>
          <w:sz w:val="24"/>
          <w:lang w:val="bg-BG"/>
        </w:rPr>
        <w:t>СС</w:t>
      </w:r>
      <w:r w:rsidRPr="00577EFC">
        <w:rPr>
          <w:rFonts w:eastAsiaTheme="minorHAnsi"/>
          <w:iCs/>
          <w:color w:val="000000" w:themeColor="text1"/>
          <w:sz w:val="24"/>
          <w:lang w:val="bg-BG"/>
        </w:rPr>
        <w:t xml:space="preserve"> на длъжност, съответстваща на регистрацията на търговеца в регистъра по чл. 241 от ЗГ, както и предприемане на действия за погасяване на задълженията към НАП. </w:t>
      </w:r>
      <w:r w:rsidRPr="00577EFC">
        <w:rPr>
          <w:iCs/>
          <w:color w:val="000000" w:themeColor="text1"/>
          <w:sz w:val="24"/>
          <w:lang w:val="bg-BG"/>
        </w:rPr>
        <w:t xml:space="preserve"> </w:t>
      </w:r>
      <w:r w:rsidRPr="00577EFC">
        <w:rPr>
          <w:rFonts w:eastAsiaTheme="minorHAnsi"/>
          <w:iCs/>
          <w:color w:val="000000" w:themeColor="text1"/>
          <w:sz w:val="24"/>
          <w:lang w:val="bg-BG"/>
        </w:rPr>
        <w:t xml:space="preserve">Писмото  е получено от </w:t>
      </w:r>
      <w:r w:rsidR="00C756E4">
        <w:rPr>
          <w:rFonts w:eastAsiaTheme="minorHAnsi"/>
          <w:iCs/>
          <w:color w:val="000000" w:themeColor="text1"/>
          <w:sz w:val="24"/>
          <w:lang w:val="bg-BG"/>
        </w:rPr>
        <w:t>СП</w:t>
      </w:r>
      <w:r w:rsidRPr="00577EFC">
        <w:rPr>
          <w:rFonts w:eastAsiaTheme="minorHAnsi"/>
          <w:iCs/>
          <w:color w:val="000000" w:themeColor="text1"/>
          <w:sz w:val="24"/>
          <w:lang w:val="bg-BG"/>
        </w:rPr>
        <w:t xml:space="preserve"> на 05.02.26 г.</w:t>
      </w:r>
    </w:p>
    <w:p w14:paraId="3FAEC93D" w14:textId="24F2FA86" w:rsidR="00577EFC" w:rsidRPr="00577EFC" w:rsidRDefault="00577EFC" w:rsidP="00577EFC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577EFC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Към 2</w:t>
      </w:r>
      <w:r w:rsidR="00B14B8B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8</w:t>
      </w:r>
      <w:r w:rsidRPr="00577EFC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.04.2026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на търговеца „ОЛЕКС-ПЛАМЕН СТОЯНОВ“ ЕТ</w:t>
      </w:r>
      <w:r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, както и уведомление за изплатени задължения.</w:t>
      </w:r>
      <w:r w:rsidRPr="00577EFC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</w:p>
    <w:p w14:paraId="2F6AF9B6" w14:textId="3E95C5C4" w:rsidR="00577EFC" w:rsidRPr="00577EFC" w:rsidRDefault="00577EFC" w:rsidP="00577EFC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577EFC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Предвид горепосоченото, на основание чл. 247, във връзка с чл. 242, ал. 1 т. </w:t>
      </w:r>
      <w:r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1 и т. 5</w:t>
      </w:r>
      <w:r w:rsidRPr="00577EFC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от Закона за горите, търговецът „ОЛЕКС-ПЛАМЕН СТОЯНОВ“ ЕТ  с ЕИК 827137337, следва да бъде отписан от публичния регистър по чл. 241, ал. 1 от ЗГ.</w:t>
      </w:r>
    </w:p>
    <w:p w14:paraId="1321D941" w14:textId="64A26041" w:rsidR="00AF71B6" w:rsidRPr="0072637B" w:rsidRDefault="00AF71B6" w:rsidP="00577EFC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577EFC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ab/>
      </w:r>
      <w:r w:rsidRPr="00577EFC">
        <w:rPr>
          <w:sz w:val="24"/>
          <w:lang w:val="bg-BG"/>
        </w:rPr>
        <w:t xml:space="preserve">3. </w:t>
      </w:r>
      <w:r w:rsidRPr="0072637B">
        <w:rPr>
          <w:sz w:val="24"/>
          <w:lang w:val="bg-BG"/>
        </w:rPr>
        <w:t xml:space="preserve">Настоящата заповед да се сведе до знанието на </w:t>
      </w:r>
      <w:r w:rsidR="00577EFC" w:rsidRPr="00577EFC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„ОЛЕКС-ПЛАМЕН СТОЯНОВ“ ЕТ</w:t>
      </w:r>
      <w:r w:rsidRPr="0072637B">
        <w:rPr>
          <w:sz w:val="24"/>
          <w:lang w:val="bg-BG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79271AAD" w:rsidR="00AB6192" w:rsidRPr="00577EFC" w:rsidRDefault="00AF71B6" w:rsidP="00DF7443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 w:rsidRPr="00577EFC">
        <w:rPr>
          <w:sz w:val="24"/>
          <w:lang w:val="bg-BG"/>
        </w:rPr>
        <w:tab/>
      </w:r>
      <w:r w:rsidR="00126AF5" w:rsidRPr="00577EFC">
        <w:rPr>
          <w:sz w:val="24"/>
          <w:lang w:val="bg-BG"/>
        </w:rPr>
        <w:t>4. Запо</w:t>
      </w:r>
      <w:r w:rsidR="001F6940" w:rsidRPr="00577EFC">
        <w:rPr>
          <w:sz w:val="24"/>
          <w:lang w:val="bg-BG"/>
        </w:rPr>
        <w:t>ведта може да се обжалва в 14</w:t>
      </w:r>
      <w:r w:rsidR="00ED4FA2" w:rsidRPr="00577EFC">
        <w:rPr>
          <w:sz w:val="24"/>
          <w:lang w:val="bg-BG"/>
        </w:rPr>
        <w:t>-</w:t>
      </w:r>
      <w:r w:rsidR="00126AF5" w:rsidRPr="00577EFC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577EFC">
        <w:rPr>
          <w:sz w:val="24"/>
          <w:lang w:val="bg-BG"/>
        </w:rPr>
        <w:t xml:space="preserve"> </w:t>
      </w:r>
      <w:r w:rsidR="004B08D5" w:rsidRPr="00577EFC">
        <w:rPr>
          <w:sz w:val="24"/>
          <w:lang w:val="bg-BG"/>
        </w:rPr>
        <w:t xml:space="preserve">и храните </w:t>
      </w:r>
      <w:r w:rsidR="00172413" w:rsidRPr="00577EFC">
        <w:rPr>
          <w:sz w:val="24"/>
          <w:lang w:val="bg-BG"/>
        </w:rPr>
        <w:t xml:space="preserve">или пред </w:t>
      </w:r>
      <w:r w:rsidR="00126AF5" w:rsidRPr="00577EFC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270DCC6D" w:rsidR="006748C4" w:rsidRPr="00577EFC" w:rsidRDefault="00B41607" w:rsidP="00B54527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577EFC">
        <w:rPr>
          <w:sz w:val="24"/>
          <w:lang w:val="bg-BG"/>
        </w:rPr>
        <w:t>Контрол</w:t>
      </w:r>
      <w:r w:rsidR="006748C4" w:rsidRPr="00577EFC">
        <w:rPr>
          <w:sz w:val="24"/>
          <w:lang w:val="bg-BG"/>
        </w:rPr>
        <w:t xml:space="preserve"> по изпълнението на заповедта възлагам на инж. </w:t>
      </w:r>
      <w:r w:rsidR="00C756E4">
        <w:rPr>
          <w:sz w:val="24"/>
          <w:lang w:val="bg-BG"/>
        </w:rPr>
        <w:t>РР</w:t>
      </w:r>
      <w:r w:rsidR="006748C4" w:rsidRPr="00577EFC">
        <w:rPr>
          <w:sz w:val="24"/>
          <w:lang w:val="bg-BG"/>
        </w:rPr>
        <w:t xml:space="preserve"> – зам.</w:t>
      </w:r>
      <w:r w:rsidR="001D22E7" w:rsidRPr="00577EFC">
        <w:rPr>
          <w:sz w:val="24"/>
          <w:lang w:val="bg-BG"/>
        </w:rPr>
        <w:t>-</w:t>
      </w:r>
      <w:r w:rsidR="006748C4" w:rsidRPr="00577EFC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AF71B6" w:rsidRDefault="00E83D34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</w:p>
    <w:p w14:paraId="20473E5A" w14:textId="77777777" w:rsidR="003F2DA7" w:rsidRPr="00AF71B6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Pr="00AF71B6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Pr="00AF71B6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AF71B6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AF71B6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77777777" w:rsidR="009D56F4" w:rsidRPr="00AF71B6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AF71B6">
        <w:rPr>
          <w:b/>
          <w:sz w:val="24"/>
          <w:lang w:val="bg-BG"/>
        </w:rPr>
        <w:t>АСЕН МАРКОВ</w:t>
      </w:r>
    </w:p>
    <w:p w14:paraId="76A537B0" w14:textId="77777777" w:rsidR="00E83D34" w:rsidRPr="00AF71B6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AF71B6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AF71B6" w:rsidSect="00C8020F">
      <w:footerReference w:type="default" r:id="rId9"/>
      <w:pgSz w:w="11907" w:h="16840" w:code="9"/>
      <w:pgMar w:top="567" w:right="992" w:bottom="567" w:left="99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56CD69" w14:textId="77777777" w:rsidR="00A154C0" w:rsidRDefault="00A154C0" w:rsidP="00863C86">
      <w:r>
        <w:separator/>
      </w:r>
    </w:p>
  </w:endnote>
  <w:endnote w:type="continuationSeparator" w:id="0">
    <w:p w14:paraId="43615731" w14:textId="77777777" w:rsidR="00A154C0" w:rsidRDefault="00A154C0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C756E4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81C84C" w14:textId="77777777" w:rsidR="00A154C0" w:rsidRDefault="00A154C0" w:rsidP="00863C86">
      <w:r>
        <w:separator/>
      </w:r>
    </w:p>
  </w:footnote>
  <w:footnote w:type="continuationSeparator" w:id="0">
    <w:p w14:paraId="6007924F" w14:textId="77777777" w:rsidR="00A154C0" w:rsidRDefault="00A154C0" w:rsidP="00863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023DB"/>
    <w:multiLevelType w:val="multilevel"/>
    <w:tmpl w:val="73DE8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2E3CF7"/>
    <w:multiLevelType w:val="multilevel"/>
    <w:tmpl w:val="138AE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850EAC"/>
    <w:multiLevelType w:val="multilevel"/>
    <w:tmpl w:val="3A3A56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54F36D5"/>
    <w:multiLevelType w:val="multilevel"/>
    <w:tmpl w:val="B576D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4E528CA"/>
    <w:multiLevelType w:val="multilevel"/>
    <w:tmpl w:val="1B723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42C7D9B"/>
    <w:multiLevelType w:val="multilevel"/>
    <w:tmpl w:val="0BF07B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ED87B22"/>
    <w:multiLevelType w:val="multilevel"/>
    <w:tmpl w:val="58D8AD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2D45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1573"/>
    <w:rsid w:val="00024424"/>
    <w:rsid w:val="0002750E"/>
    <w:rsid w:val="00031021"/>
    <w:rsid w:val="00033FA6"/>
    <w:rsid w:val="000453FF"/>
    <w:rsid w:val="000461A5"/>
    <w:rsid w:val="00046CA1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86A2A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0A74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55E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26E3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2CEF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7E31"/>
    <w:rsid w:val="0021169B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96C6C"/>
    <w:rsid w:val="003A1119"/>
    <w:rsid w:val="003A1572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0F20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3F5703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55402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129"/>
    <w:rsid w:val="004C3A84"/>
    <w:rsid w:val="004C4214"/>
    <w:rsid w:val="004C4E4B"/>
    <w:rsid w:val="004C5682"/>
    <w:rsid w:val="004C5EE1"/>
    <w:rsid w:val="004D32D5"/>
    <w:rsid w:val="004D555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07D33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2B72"/>
    <w:rsid w:val="00566237"/>
    <w:rsid w:val="00576061"/>
    <w:rsid w:val="00577EFC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6658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3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37921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67BA6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0067"/>
    <w:rsid w:val="00693148"/>
    <w:rsid w:val="006931EB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4B88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1C4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3416"/>
    <w:rsid w:val="0072413A"/>
    <w:rsid w:val="00725A6C"/>
    <w:rsid w:val="00726050"/>
    <w:rsid w:val="0072637B"/>
    <w:rsid w:val="00727518"/>
    <w:rsid w:val="007278EA"/>
    <w:rsid w:val="007309DD"/>
    <w:rsid w:val="007314C7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0E74"/>
    <w:rsid w:val="00765D8C"/>
    <w:rsid w:val="007664CE"/>
    <w:rsid w:val="00767D39"/>
    <w:rsid w:val="00770178"/>
    <w:rsid w:val="00770DFA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29D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30"/>
    <w:rsid w:val="008A7485"/>
    <w:rsid w:val="008A7E47"/>
    <w:rsid w:val="008B10B9"/>
    <w:rsid w:val="008B23FF"/>
    <w:rsid w:val="008B3706"/>
    <w:rsid w:val="008B3B2C"/>
    <w:rsid w:val="008B450E"/>
    <w:rsid w:val="008B551A"/>
    <w:rsid w:val="008B686F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4EC5"/>
    <w:rsid w:val="00916027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2BDE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4C0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69F"/>
    <w:rsid w:val="00A41B06"/>
    <w:rsid w:val="00A50501"/>
    <w:rsid w:val="00A509F0"/>
    <w:rsid w:val="00A51A79"/>
    <w:rsid w:val="00A573BC"/>
    <w:rsid w:val="00A57407"/>
    <w:rsid w:val="00A577ED"/>
    <w:rsid w:val="00A57A4C"/>
    <w:rsid w:val="00A57C92"/>
    <w:rsid w:val="00A657C9"/>
    <w:rsid w:val="00A660A9"/>
    <w:rsid w:val="00A71524"/>
    <w:rsid w:val="00A71F3E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A6310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6FB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1B6"/>
    <w:rsid w:val="00AF72A2"/>
    <w:rsid w:val="00B01012"/>
    <w:rsid w:val="00B030EF"/>
    <w:rsid w:val="00B0338E"/>
    <w:rsid w:val="00B03B00"/>
    <w:rsid w:val="00B061BC"/>
    <w:rsid w:val="00B133AC"/>
    <w:rsid w:val="00B14B8B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5AC2"/>
    <w:rsid w:val="00B2687F"/>
    <w:rsid w:val="00B310EE"/>
    <w:rsid w:val="00B314E9"/>
    <w:rsid w:val="00B34BBD"/>
    <w:rsid w:val="00B36898"/>
    <w:rsid w:val="00B409DA"/>
    <w:rsid w:val="00B41607"/>
    <w:rsid w:val="00B44946"/>
    <w:rsid w:val="00B477D2"/>
    <w:rsid w:val="00B505CD"/>
    <w:rsid w:val="00B5264B"/>
    <w:rsid w:val="00B52CDD"/>
    <w:rsid w:val="00B533C8"/>
    <w:rsid w:val="00B53B76"/>
    <w:rsid w:val="00B53D8B"/>
    <w:rsid w:val="00B54527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039D"/>
    <w:rsid w:val="00B81D5F"/>
    <w:rsid w:val="00B82850"/>
    <w:rsid w:val="00B83070"/>
    <w:rsid w:val="00B91345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15CD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052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56E4"/>
    <w:rsid w:val="00C765E3"/>
    <w:rsid w:val="00C778C3"/>
    <w:rsid w:val="00C8020F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194C"/>
    <w:rsid w:val="00CD4DB1"/>
    <w:rsid w:val="00CD7CCA"/>
    <w:rsid w:val="00CE2201"/>
    <w:rsid w:val="00CE3C00"/>
    <w:rsid w:val="00CE4C5C"/>
    <w:rsid w:val="00CE4C8B"/>
    <w:rsid w:val="00CE561A"/>
    <w:rsid w:val="00CF3BD1"/>
    <w:rsid w:val="00CF53DC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4EED"/>
    <w:rsid w:val="00DA5028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443"/>
    <w:rsid w:val="00DF7926"/>
    <w:rsid w:val="00DF7BE0"/>
    <w:rsid w:val="00E0485B"/>
    <w:rsid w:val="00E05181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5855"/>
    <w:rsid w:val="00E46609"/>
    <w:rsid w:val="00E4676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A71B6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0826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5D62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1560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C802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916195-A3E4-4067-A174-D2F06521F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768</Words>
  <Characters>4381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5139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6</cp:revision>
  <cp:lastPrinted>2025-05-29T12:12:00Z</cp:lastPrinted>
  <dcterms:created xsi:type="dcterms:W3CDTF">2026-04-28T08:46:00Z</dcterms:created>
  <dcterms:modified xsi:type="dcterms:W3CDTF">2026-07-08T12:17:00Z</dcterms:modified>
</cp:coreProperties>
</file>